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6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2026年度瑶海区城管局环管中心食堂食材</w:t>
      </w:r>
    </w:p>
    <w:p w14:paraId="3CA81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原材料配送服务招标补充公告</w:t>
      </w:r>
      <w:r>
        <w:rPr>
          <w:rFonts w:hint="eastAsia" w:ascii="方正小标宋简体" w:hAnsi="方正小标宋简体" w:eastAsia="方正小标宋简体" w:cs="方正小标宋简体"/>
          <w:b w:val="0"/>
          <w:bCs w:val="0"/>
          <w:i w:val="0"/>
          <w:iCs w:val="0"/>
          <w:caps w:val="0"/>
          <w:color w:val="333333"/>
          <w:spacing w:val="0"/>
          <w:kern w:val="0"/>
          <w:sz w:val="24"/>
          <w:szCs w:val="24"/>
          <w:shd w:val="clear" w:fill="FFFFFF"/>
          <w:lang w:val="en-US" w:eastAsia="zh-CN" w:bidi="ar"/>
        </w:rPr>
        <w:t> </w:t>
      </w:r>
    </w:p>
    <w:p w14:paraId="7270D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方正小标宋简体" w:hAnsi="方正小标宋简体" w:eastAsia="方正小标宋简体" w:cs="方正小标宋简体"/>
          <w:b w:val="0"/>
          <w:bCs w:val="0"/>
          <w:i w:val="0"/>
          <w:iCs w:val="0"/>
          <w:caps w:val="0"/>
          <w:color w:val="auto"/>
          <w:spacing w:val="0"/>
          <w:kern w:val="0"/>
          <w:sz w:val="28"/>
          <w:szCs w:val="28"/>
          <w:shd w:val="clear" w:fill="FFFFFF"/>
          <w:lang w:val="en-US" w:eastAsia="zh-CN" w:bidi="ar"/>
        </w:rPr>
      </w:pPr>
    </w:p>
    <w:p w14:paraId="6851C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基于本单位实际情况，现对2026年度瑶海区城管局环管中心食堂食材原材料配送服务项目作如下补充说明：</w:t>
      </w:r>
    </w:p>
    <w:p w14:paraId="5E2A4E8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本次招标确定第二中标候选人、第三中标候选人。若发现第一中标候选人出现合同履约不力（如出现配送不达标</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产品、缺斤少两等违规行为），予以提醒仍拒不整改的，将中止服务合同，自动顺延第二中标人开展配送服务。</w:t>
      </w:r>
    </w:p>
    <w:p w14:paraId="30C13965">
      <w:pPr>
        <w:pStyle w:val="3"/>
        <w:keepNext w:val="0"/>
        <w:keepLines w:val="0"/>
        <w:pageBreakBefore w:val="0"/>
        <w:numPr>
          <w:ilvl w:val="0"/>
          <w:numId w:val="1"/>
        </w:numPr>
        <w:kinsoku/>
        <w:overflowPunct/>
        <w:topLinePunct w:val="0"/>
        <w:autoSpaceDE/>
        <w:autoSpaceDN/>
        <w:bidi w:val="0"/>
        <w:adjustRightInd/>
        <w:snapToGrid/>
        <w:spacing w:line="580" w:lineRule="exact"/>
        <w:ind w:left="0" w:leftChars="0" w:firstLine="56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凡对本次采购提出询问，请咨询64299490，张女士。</w:t>
      </w:r>
    </w:p>
    <w:p w14:paraId="67252CCD">
      <w:pPr>
        <w:keepNext w:val="0"/>
        <w:keepLines w:val="0"/>
        <w:pageBreakBefore w:val="0"/>
        <w:widowControl w:val="0"/>
        <w:numPr>
          <w:ilvl w:val="0"/>
          <w:numId w:val="0"/>
        </w:numPr>
        <w:kinsoku/>
        <w:overflowPunct/>
        <w:topLinePunct w:val="0"/>
        <w:autoSpaceDE/>
        <w:autoSpaceDN/>
        <w:bidi w:val="0"/>
        <w:adjustRightInd/>
        <w:snapToGrid/>
        <w:spacing w:line="580" w:lineRule="exact"/>
        <w:jc w:val="both"/>
        <w:textAlignment w:val="auto"/>
        <w:rPr>
          <w:rFonts w:hint="default"/>
          <w:lang w:val="en-US" w:eastAsia="zh-CN"/>
        </w:rPr>
      </w:pPr>
    </w:p>
    <w:p w14:paraId="54298830">
      <w:pPr>
        <w:pStyle w:val="2"/>
        <w:rPr>
          <w:rFonts w:hint="default"/>
          <w:lang w:val="en-US" w:eastAsia="zh-CN"/>
        </w:rPr>
      </w:pPr>
    </w:p>
    <w:p w14:paraId="1528D234">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合肥市瑶海区城市管理局环管中心</w:t>
      </w:r>
      <w:r>
        <w:rPr>
          <w:rFonts w:hint="eastAsia" w:ascii="仿宋_GB2312" w:hAnsi="仿宋_GB2312" w:eastAsia="仿宋_GB2312" w:cs="仿宋_GB2312"/>
          <w:color w:val="auto"/>
          <w:sz w:val="28"/>
          <w:szCs w:val="28"/>
          <w:lang w:val="en-US" w:eastAsia="zh-CN"/>
        </w:rPr>
        <w:t xml:space="preserve">    </w:t>
      </w:r>
    </w:p>
    <w:p w14:paraId="4050B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color w:val="auto"/>
          <w:sz w:val="32"/>
          <w:szCs w:val="32"/>
          <w:lang w:val="en-US" w:eastAsia="zh-CN"/>
        </w:rPr>
        <w:t xml:space="preserve">                        2026年3月9日</w:t>
      </w:r>
      <w:r>
        <w:rPr>
          <w:rFonts w:hint="eastAsia" w:ascii="仿宋_GB2312" w:hAnsi="仿宋_GB2312" w:eastAsia="仿宋_GB2312" w:cs="仿宋_GB2312"/>
          <w:color w:val="auto"/>
          <w:sz w:val="32"/>
          <w:szCs w:val="32"/>
        </w:rPr>
        <w:t>  </w:t>
      </w:r>
    </w:p>
    <w:p w14:paraId="418E28BD">
      <w:pPr>
        <w:pStyle w:val="2"/>
        <w:keepNext w:val="0"/>
        <w:keepLines w:val="0"/>
        <w:pageBreakBefore w:val="0"/>
        <w:kinsoku/>
        <w:overflowPunct/>
        <w:topLinePunct w:val="0"/>
        <w:autoSpaceDE/>
        <w:autoSpaceDN/>
        <w:bidi w:val="0"/>
        <w:adjustRightInd/>
        <w:snapToGrid/>
        <w:spacing w:line="580" w:lineRule="exact"/>
        <w:textAlignment w:val="auto"/>
        <w:rPr>
          <w:rFonts w:hint="default"/>
          <w:lang w:val="en-US" w:eastAsia="zh-CN"/>
        </w:rPr>
      </w:pPr>
    </w:p>
    <w:p w14:paraId="77F5727A">
      <w:pPr>
        <w:pStyle w:val="2"/>
        <w:ind w:firstLine="560"/>
        <w:rPr>
          <w:rFonts w:hint="default"/>
          <w:lang w:val="en-US" w:eastAsia="zh-CN"/>
        </w:rPr>
      </w:pPr>
    </w:p>
    <w:p w14:paraId="6B576E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A4AB9"/>
    <w:multiLevelType w:val="singleLevel"/>
    <w:tmpl w:val="476A4A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6B3B"/>
    <w:rsid w:val="08796B3B"/>
    <w:rsid w:val="7EFA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Arial"/>
      <w:sz w:val="28"/>
    </w:rPr>
  </w:style>
  <w:style w:type="paragraph" w:customStyle="1" w:styleId="3">
    <w:name w:val="_Style 2"/>
    <w:basedOn w:val="1"/>
    <w:next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1328</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2024-12-19T16:23:00Z</dcterms:created>
  <dc:creator>萨瓦利卡</dc:creator>
  <cp:lastModifiedBy>Yhq</cp:lastModifiedBy>
  <cp:lastPrinted>2024-12-19T16:43:00Z</cp:lastPrinted>
  <dcterms:modified xsi:type="dcterms:W3CDTF">2026-03-09T16:45:10Z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05D4930B8321470CBA3684E80813A3B7_11</vt:lpwstr>
  </property>
</Properties>
</file>